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Comfortaa" w:cs="Comfortaa" w:eastAsia="Comfortaa" w:hAnsi="Comfortaa"/>
          <w:color w:val="6aa84f"/>
          <w:sz w:val="48"/>
          <w:szCs w:val="48"/>
        </w:rPr>
      </w:pPr>
      <w:r w:rsidDel="00000000" w:rsidR="00000000" w:rsidRPr="00000000">
        <w:rPr>
          <w:rFonts w:ascii="Comfortaa" w:cs="Comfortaa" w:eastAsia="Comfortaa" w:hAnsi="Comfortaa"/>
          <w:color w:val="6aa84f"/>
          <w:sz w:val="48"/>
          <w:szCs w:val="48"/>
          <w:rtl w:val="0"/>
        </w:rPr>
        <w:t xml:space="preserve">Advanced React and Redux 2018 Edition</w:t>
      </w:r>
    </w:p>
    <w:p w:rsidR="00000000" w:rsidDel="00000000" w:rsidP="00000000" w:rsidRDefault="00000000" w:rsidRPr="00000000" w14:paraId="00000002">
      <w:pPr>
        <w:rPr>
          <w:rFonts w:ascii="Comfortaa" w:cs="Comfortaa" w:eastAsia="Comfortaa" w:hAnsi="Comfortaa"/>
          <w:color w:val="b45f06"/>
          <w:sz w:val="48"/>
          <w:szCs w:val="48"/>
        </w:rPr>
      </w:pPr>
      <w:r w:rsidDel="00000000" w:rsidR="00000000" w:rsidRPr="00000000">
        <w:rPr>
          <w:rFonts w:ascii="Comfortaa" w:cs="Comfortaa" w:eastAsia="Comfortaa" w:hAnsi="Comfortaa"/>
          <w:color w:val="b45f06"/>
          <w:sz w:val="48"/>
          <w:szCs w:val="48"/>
          <w:rtl w:val="0"/>
        </w:rPr>
        <w:t xml:space="preserve">2. Testing</w:t>
      </w:r>
    </w:p>
    <w:p w:rsidR="00000000" w:rsidDel="00000000" w:rsidP="00000000" w:rsidRDefault="00000000" w:rsidRPr="00000000" w14:paraId="00000003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  <w:rtl w:val="0"/>
        </w:rPr>
        <w:t xml:space="preserve">1. Project Generation</w:t>
      </w:r>
    </w:p>
    <w:p w:rsidR="00000000" w:rsidDel="00000000" w:rsidP="00000000" w:rsidRDefault="00000000" w:rsidRPr="00000000" w14:paraId="00000004">
      <w:pPr>
        <w:rPr>
          <w:rFonts w:ascii="Comfortaa" w:cs="Comfortaa" w:eastAsia="Comfortaa" w:hAnsi="Comfortaa"/>
          <w:color w:val="9900ff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Creating a project using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“create-react-app”</w:t>
      </w:r>
    </w:p>
    <w:p w:rsidR="00000000" w:rsidDel="00000000" w:rsidP="00000000" w:rsidRDefault="00000000" w:rsidRPr="00000000" w14:paraId="00000005">
      <w:pPr>
        <w:rPr>
          <w:rFonts w:ascii="Comfortaa" w:cs="Comfortaa" w:eastAsia="Comfortaa" w:hAnsi="Comfortaa"/>
          <w:color w:val="99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  <w:rtl w:val="0"/>
        </w:rPr>
        <w:t xml:space="preserve">2. Our First Test</w:t>
      </w:r>
    </w:p>
    <w:p w:rsidR="00000000" w:rsidDel="00000000" w:rsidP="00000000" w:rsidRDefault="00000000" w:rsidRPr="00000000" w14:paraId="00000007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With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“create-react-app” 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we get all the testing setup so we don’t need to install any testing library.</w:t>
      </w:r>
    </w:p>
    <w:p w:rsidR="00000000" w:rsidDel="00000000" w:rsidP="00000000" w:rsidRDefault="00000000" w:rsidRPr="00000000" w14:paraId="00000008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Here we are testing the render content.</w:t>
      </w:r>
    </w:p>
    <w:p w:rsidR="00000000" w:rsidDel="00000000" w:rsidP="00000000" w:rsidRDefault="00000000" w:rsidRPr="00000000" w14:paraId="0000000A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a64d79"/>
          <w:sz w:val="24"/>
          <w:szCs w:val="24"/>
          <w:rtl w:val="0"/>
        </w:rPr>
        <w:t xml:space="preserve">App.test.js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Comfortaa" w:cs="Comfortaa" w:eastAsia="Comfortaa" w:hAnsi="Comfortaa"/>
          <w:b w:val="1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a64d79"/>
          <w:sz w:val="24"/>
          <w:szCs w:val="24"/>
        </w:rPr>
        <w:drawing>
          <wp:inline distB="114300" distT="114300" distL="114300" distR="114300">
            <wp:extent cx="6074093" cy="2596314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4093" cy="2596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Comfortaa" w:cs="Comfortaa" w:eastAsia="Comfortaa" w:hAnsi="Comfortaa"/>
          <w:b w:val="1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This test file make sure that the &lt;App&gt; component works the way we want.</w:t>
      </w:r>
    </w:p>
    <w:p w:rsidR="00000000" w:rsidDel="00000000" w:rsidP="00000000" w:rsidRDefault="00000000" w:rsidRPr="00000000" w14:paraId="0000000F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toContain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 : to check the content</w:t>
      </w:r>
    </w:p>
    <w:p w:rsidR="00000000" w:rsidDel="00000000" w:rsidP="00000000" w:rsidRDefault="00000000" w:rsidRPr="00000000" w14:paraId="00000010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</w:rPr>
        <w:drawing>
          <wp:inline distB="114300" distT="114300" distL="114300" distR="114300">
            <wp:extent cx="5016818" cy="2614305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6818" cy="2614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Command to run the test</w:t>
      </w:r>
    </w:p>
    <w:p w:rsidR="00000000" w:rsidDel="00000000" w:rsidP="00000000" w:rsidRDefault="00000000" w:rsidRPr="00000000" w14:paraId="00000013">
      <w:pPr>
        <w:rPr>
          <w:rFonts w:ascii="Comfortaa" w:cs="Comfortaa" w:eastAsia="Comfortaa" w:hAnsi="Comfortaa"/>
          <w:color w:val="9900ff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npm run test</w:t>
      </w:r>
    </w:p>
    <w:p w:rsidR="00000000" w:rsidDel="00000000" w:rsidP="00000000" w:rsidRDefault="00000000" w:rsidRPr="00000000" w14:paraId="00000014">
      <w:pPr>
        <w:rPr>
          <w:rFonts w:ascii="Comfortaa" w:cs="Comfortaa" w:eastAsia="Comfortaa" w:hAnsi="Comfortaa"/>
          <w:color w:val="99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Comfortaa" w:cs="Comfortaa" w:eastAsia="Comfortaa" w:hAnsi="Comfortaa"/>
          <w:color w:val="99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  <w:rtl w:val="0"/>
        </w:rPr>
        <w:t xml:space="preserve">3. Introduction to Jest</w:t>
      </w:r>
    </w:p>
    <w:p w:rsidR="00000000" w:rsidDel="00000000" w:rsidP="00000000" w:rsidRDefault="00000000" w:rsidRPr="00000000" w14:paraId="00000017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When we run create-react-app we get all these dependencies automatically</w:t>
      </w:r>
    </w:p>
    <w:p w:rsidR="00000000" w:rsidDel="00000000" w:rsidP="00000000" w:rsidRDefault="00000000" w:rsidRPr="00000000" w14:paraId="00000018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</w:rPr>
        <w:drawing>
          <wp:inline distB="114300" distT="114300" distL="114300" distR="114300">
            <wp:extent cx="7223760" cy="28067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Jest: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  it is an automated test runner</w:t>
      </w:r>
    </w:p>
    <w:p w:rsidR="00000000" w:rsidDel="00000000" w:rsidP="00000000" w:rsidRDefault="00000000" w:rsidRPr="00000000" w14:paraId="0000001B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Comfortaa" w:cs="Comfortaa" w:eastAsia="Comfortaa" w:hAnsi="Comfortaa"/>
          <w:color w:val="9900ff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This is what happened when we run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“npm run test”</w:t>
      </w:r>
    </w:p>
    <w:p w:rsidR="00000000" w:rsidDel="00000000" w:rsidP="00000000" w:rsidRDefault="00000000" w:rsidRPr="00000000" w14:paraId="0000001D">
      <w:pPr>
        <w:rPr>
          <w:rFonts w:ascii="Comfortaa" w:cs="Comfortaa" w:eastAsia="Comfortaa" w:hAnsi="Comfortaa"/>
          <w:color w:val="9900ff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</w:rPr>
        <w:drawing>
          <wp:inline distB="114300" distT="114300" distL="114300" distR="114300">
            <wp:extent cx="5476437" cy="3988117"/>
            <wp:effectExtent b="0" l="0" r="0" t="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437" cy="3988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Comfortaa" w:cs="Comfortaa" w:eastAsia="Comfortaa" w:hAnsi="Comfortaa"/>
          <w:color w:val="99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Comfortaa" w:cs="Comfortaa" w:eastAsia="Comfortaa" w:hAnsi="Comfortaa"/>
          <w:color w:val="99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  <w:rtl w:val="0"/>
        </w:rPr>
        <w:t xml:space="preserve">4. App Overview</w:t>
      </w:r>
    </w:p>
    <w:p w:rsidR="00000000" w:rsidDel="00000000" w:rsidP="00000000" w:rsidRDefault="00000000" w:rsidRPr="00000000" w14:paraId="00000021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This is the App that we are going to build. It adds comments to the list of comments as shown. We will also use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“Redux”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 to know how to write test for that.</w:t>
      </w:r>
    </w:p>
    <w:p w:rsidR="00000000" w:rsidDel="00000000" w:rsidP="00000000" w:rsidRDefault="00000000" w:rsidRPr="00000000" w14:paraId="00000022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</w:rPr>
        <w:drawing>
          <wp:inline distB="114300" distT="114300" distL="114300" distR="114300">
            <wp:extent cx="7223760" cy="4813300"/>
            <wp:effectExtent b="0" l="0" r="0" t="0"/>
            <wp:docPr id="3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  <w:rtl w:val="0"/>
        </w:rPr>
        <w:t xml:space="preserve">5. Installing Dependencies</w:t>
      </w:r>
    </w:p>
    <w:p w:rsidR="00000000" w:rsidDel="00000000" w:rsidP="00000000" w:rsidRDefault="00000000" w:rsidRPr="00000000" w14:paraId="00000027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</w:rPr>
        <w:drawing>
          <wp:inline distB="114300" distT="114300" distL="114300" distR="114300">
            <wp:extent cx="4578668" cy="333218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8668" cy="333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  <w:rtl w:val="0"/>
        </w:rPr>
        <w:t xml:space="preserve">6. React and Redux Design</w:t>
      </w:r>
    </w:p>
    <w:p w:rsidR="00000000" w:rsidDel="00000000" w:rsidP="00000000" w:rsidRDefault="00000000" w:rsidRPr="00000000" w14:paraId="00000030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</w:rPr>
        <w:drawing>
          <wp:inline distB="114300" distT="114300" distL="114300" distR="114300">
            <wp:extent cx="6071257" cy="4092892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1257" cy="4092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omfortaa" w:cs="Comfortaa" w:eastAsia="Comfortaa" w:hAnsi="Comfortaa"/>
          <w:color w:val="9900ff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We have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 “state”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 with one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reducer (comments). 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This is the list of array.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</w:rPr>
        <w:drawing>
          <wp:inline distB="114300" distT="114300" distL="114300" distR="114300">
            <wp:extent cx="7223760" cy="40767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  <w:rtl w:val="0"/>
        </w:rPr>
        <w:t xml:space="preserve">7. What Do We Test</w:t>
      </w:r>
    </w:p>
    <w:p w:rsidR="00000000" w:rsidDel="00000000" w:rsidP="00000000" w:rsidRDefault="00000000" w:rsidRPr="00000000" w14:paraId="00000038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Anytime you start writing test for your personal projects here are rules to follow.</w:t>
      </w:r>
    </w:p>
    <w:p w:rsidR="00000000" w:rsidDel="00000000" w:rsidP="00000000" w:rsidRDefault="00000000" w:rsidRPr="00000000" w14:paraId="00000039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</w:rPr>
        <w:drawing>
          <wp:inline distB="114300" distT="114300" distL="114300" distR="114300">
            <wp:extent cx="5481086" cy="2921317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086" cy="2921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Comfortaa" w:cs="Comfortaa" w:eastAsia="Comfortaa" w:hAnsi="Comfortaa"/>
          <w:color w:val="9900ff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Write test for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Every component, Every Reducer, 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and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 Every Action creator</w:t>
      </w:r>
    </w:p>
    <w:p w:rsidR="00000000" w:rsidDel="00000000" w:rsidP="00000000" w:rsidRDefault="00000000" w:rsidRPr="00000000" w14:paraId="0000003C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Find out the purpose of each section and write test for the purpose like adding comment to list. </w:t>
      </w:r>
    </w:p>
    <w:p w:rsidR="00000000" w:rsidDel="00000000" w:rsidP="00000000" w:rsidRDefault="00000000" w:rsidRPr="00000000" w14:paraId="0000003D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Comfortaa" w:cs="Comfortaa" w:eastAsia="Comfortaa" w:hAnsi="Comfortaa"/>
          <w:color w:val="9900ff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Example:</w:t>
      </w:r>
    </w:p>
    <w:p w:rsidR="00000000" w:rsidDel="00000000" w:rsidP="00000000" w:rsidRDefault="00000000" w:rsidRPr="00000000" w14:paraId="0000003F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Write a test to make sure that comment is added successfully to the list.</w:t>
      </w:r>
    </w:p>
    <w:p w:rsidR="00000000" w:rsidDel="00000000" w:rsidP="00000000" w:rsidRDefault="00000000" w:rsidRPr="00000000" w14:paraId="00000040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These are the tests to be written for each box </w:t>
      </w:r>
    </w:p>
    <w:p w:rsidR="00000000" w:rsidDel="00000000" w:rsidP="00000000" w:rsidRDefault="00000000" w:rsidRPr="00000000" w14:paraId="00000042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</w:rPr>
        <w:drawing>
          <wp:inline distB="114300" distT="114300" distL="114300" distR="114300">
            <wp:extent cx="7223760" cy="35433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  <w:rtl w:val="0"/>
        </w:rPr>
        <w:t xml:space="preserve">8. Starting from Scratch</w:t>
      </w:r>
    </w:p>
    <w:p w:rsidR="00000000" w:rsidDel="00000000" w:rsidP="00000000" w:rsidRDefault="00000000" w:rsidRPr="00000000" w14:paraId="00000047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  <w:rtl w:val="0"/>
        </w:rPr>
        <w:t xml:space="preserve">9. Rendering the App</w:t>
      </w:r>
    </w:p>
    <w:p w:rsidR="00000000" w:rsidDel="00000000" w:rsidP="00000000" w:rsidRDefault="00000000" w:rsidRPr="00000000" w14:paraId="00000048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</w:rPr>
        <w:drawing>
          <wp:inline distB="114300" distT="114300" distL="114300" distR="114300">
            <wp:extent cx="5607368" cy="2130504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7368" cy="21305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</w:rPr>
        <w:drawing>
          <wp:inline distB="114300" distT="114300" distL="114300" distR="114300">
            <wp:extent cx="6530443" cy="1787842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0443" cy="1787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  <w:rtl w:val="0"/>
        </w:rPr>
        <w:t xml:space="preserve">10. Showing Components in the App</w:t>
      </w:r>
    </w:p>
    <w:p w:rsidR="00000000" w:rsidDel="00000000" w:rsidP="00000000" w:rsidRDefault="00000000" w:rsidRPr="00000000" w14:paraId="0000004D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</w:rPr>
        <w:drawing>
          <wp:inline distB="114300" distT="114300" distL="114300" distR="114300">
            <wp:extent cx="7223760" cy="2692400"/>
            <wp:effectExtent b="0" l="0" r="0" t="0"/>
            <wp:docPr id="2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  <w:rtl w:val="0"/>
        </w:rPr>
        <w:t xml:space="preserve">11. Valid Test File Names</w:t>
      </w:r>
    </w:p>
    <w:p w:rsidR="00000000" w:rsidDel="00000000" w:rsidP="00000000" w:rsidRDefault="00000000" w:rsidRPr="00000000" w14:paraId="00000051">
      <w:pPr>
        <w:rPr>
          <w:rFonts w:ascii="Comfortaa" w:cs="Comfortaa" w:eastAsia="Comfortaa" w:hAnsi="Comfortaa"/>
          <w:color w:val="9900ff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We can create direct file like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App.test.js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 or we can keep all the test files into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__test__ folder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</w:rPr>
        <w:drawing>
          <wp:inline distB="114300" distT="114300" distL="114300" distR="114300">
            <wp:extent cx="7223760" cy="50800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omfortaa" w:cs="Comfortaa" w:eastAsia="Comfortaa" w:hAnsi="Comfortaa"/>
          <w:color w:val="9900ff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Creating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__test__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 folder inside components folder and create a file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App.test.js </w:t>
      </w:r>
    </w:p>
    <w:p w:rsidR="00000000" w:rsidDel="00000000" w:rsidP="00000000" w:rsidRDefault="00000000" w:rsidRPr="00000000" w14:paraId="00000055">
      <w:pPr>
        <w:rPr>
          <w:rFonts w:ascii="Comfortaa" w:cs="Comfortaa" w:eastAsia="Comfortaa" w:hAnsi="Comfortaa"/>
          <w:color w:val="9900ff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 we could remove test and keep it as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App.js</w:t>
      </w:r>
    </w:p>
    <w:p w:rsidR="00000000" w:rsidDel="00000000" w:rsidP="00000000" w:rsidRDefault="00000000" w:rsidRPr="00000000" w14:paraId="00000056">
      <w:pPr>
        <w:rPr>
          <w:rFonts w:ascii="Comfortaa" w:cs="Comfortaa" w:eastAsia="Comfortaa" w:hAnsi="Comfortaa"/>
          <w:color w:val="99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</w:rPr>
        <w:drawing>
          <wp:inline distB="114300" distT="114300" distL="114300" distR="114300">
            <wp:extent cx="7223760" cy="20066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  <w:rtl w:val="0"/>
        </w:rPr>
        <w:t xml:space="preserve">12. Test Structure</w:t>
      </w:r>
    </w:p>
    <w:p w:rsidR="00000000" w:rsidDel="00000000" w:rsidP="00000000" w:rsidRDefault="00000000" w:rsidRPr="00000000" w14:paraId="0000005B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</w:rPr>
        <w:drawing>
          <wp:inline distB="114300" distT="114300" distL="114300" distR="114300">
            <wp:extent cx="7223760" cy="27559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Note: it() function 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is a global function so we don’t have to import it</w:t>
      </w:r>
    </w:p>
    <w:p w:rsidR="00000000" w:rsidDel="00000000" w:rsidP="00000000" w:rsidRDefault="00000000" w:rsidRPr="00000000" w14:paraId="0000005E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</w:rPr>
        <w:drawing>
          <wp:inline distB="114300" distT="114300" distL="114300" distR="114300">
            <wp:extent cx="5936933" cy="2404136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6933" cy="2404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  <w:rtl w:val="0"/>
        </w:rPr>
        <w:t xml:space="preserve">13. Tricking React with JSDOM</w:t>
      </w:r>
    </w:p>
    <w:p w:rsidR="00000000" w:rsidDel="00000000" w:rsidP="00000000" w:rsidRDefault="00000000" w:rsidRPr="00000000" w14:paraId="00000061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While generating boiler plate code using “create-react-app”, it adds a dependencies called JSDOM which is a library that has browser like environment to run in command line.</w:t>
      </w:r>
    </w:p>
    <w:p w:rsidR="00000000" w:rsidDel="00000000" w:rsidP="00000000" w:rsidRDefault="00000000" w:rsidRPr="00000000" w14:paraId="00000062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JSDOM fakes out the existence of the browser.</w:t>
      </w:r>
    </w:p>
    <w:p w:rsidR="00000000" w:rsidDel="00000000" w:rsidP="00000000" w:rsidRDefault="00000000" w:rsidRPr="00000000" w14:paraId="00000064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</w:rPr>
        <w:drawing>
          <wp:inline distB="114300" distT="114300" distL="114300" distR="114300">
            <wp:extent cx="4117658" cy="2123844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7658" cy="21238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The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div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 that we are creating above is a fake div. This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div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 is not tied to any instance of a browser. We also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clean up 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the component or left over object to make things run smoothly as we did in the below code.</w:t>
      </w:r>
    </w:p>
    <w:p w:rsidR="00000000" w:rsidDel="00000000" w:rsidP="00000000" w:rsidRDefault="00000000" w:rsidRPr="00000000" w14:paraId="00000068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</w:rPr>
        <w:drawing>
          <wp:inline distB="114300" distT="114300" distL="114300" distR="114300">
            <wp:extent cx="7223760" cy="45212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  <w:rtl w:val="0"/>
        </w:rPr>
        <w:t xml:space="preserve">14. Verifying Component Existence</w:t>
      </w:r>
    </w:p>
    <w:p w:rsidR="00000000" w:rsidDel="00000000" w:rsidP="00000000" w:rsidRDefault="00000000" w:rsidRPr="00000000" w14:paraId="00000070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You can verify what’s inside the element by console.log() like this.</w:t>
      </w:r>
    </w:p>
    <w:p w:rsidR="00000000" w:rsidDel="00000000" w:rsidP="00000000" w:rsidRDefault="00000000" w:rsidRPr="00000000" w14:paraId="00000072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console.log(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div.innerHTML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75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    &lt;div&gt;&lt;div&gt;Comment Box&lt;/div&gt;&lt;div&gt;Component List&lt;/div&gt;&lt;/div&gt;</w:t>
      </w:r>
    </w:p>
    <w:p w:rsidR="00000000" w:rsidDel="00000000" w:rsidP="00000000" w:rsidRDefault="00000000" w:rsidRPr="00000000" w14:paraId="00000076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</w:rPr>
        <w:drawing>
          <wp:inline distB="114300" distT="114300" distL="114300" distR="114300">
            <wp:extent cx="7315200" cy="35560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  <w:rtl w:val="0"/>
        </w:rPr>
        <w:t xml:space="preserve">15. Test Expectations</w:t>
      </w:r>
    </w:p>
    <w:p w:rsidR="00000000" w:rsidDel="00000000" w:rsidP="00000000" w:rsidRDefault="00000000" w:rsidRPr="00000000" w14:paraId="0000007A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Value is not required in some cases like </w:t>
      </w:r>
    </w:p>
    <w:p w:rsidR="00000000" w:rsidDel="00000000" w:rsidP="00000000" w:rsidRDefault="00000000" w:rsidRPr="00000000" w14:paraId="0000007B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color w:val="268bd2"/>
          <w:sz w:val="24"/>
          <w:szCs w:val="24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333333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268bd2"/>
          <w:sz w:val="24"/>
          <w:szCs w:val="24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333333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268bd2"/>
          <w:sz w:val="24"/>
          <w:szCs w:val="24"/>
          <w:rtl w:val="0"/>
        </w:rPr>
        <w:t xml:space="preserve">innerHTML</w:t>
      </w:r>
      <w:r w:rsidDel="00000000" w:rsidR="00000000" w:rsidRPr="00000000">
        <w:rPr>
          <w:rFonts w:ascii="Courier New" w:cs="Courier New" w:eastAsia="Courier New" w:hAnsi="Courier New"/>
          <w:color w:val="333333"/>
          <w:sz w:val="24"/>
          <w:szCs w:val="24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268bd2"/>
          <w:sz w:val="24"/>
          <w:szCs w:val="24"/>
          <w:rtl w:val="0"/>
        </w:rPr>
        <w:t xml:space="preserve">toBeTruthy</w:t>
      </w:r>
      <w:r w:rsidDel="00000000" w:rsidR="00000000" w:rsidRPr="00000000">
        <w:rPr>
          <w:rFonts w:ascii="Courier New" w:cs="Courier New" w:eastAsia="Courier New" w:hAnsi="Courier New"/>
          <w:color w:val="333333"/>
          <w:sz w:val="24"/>
          <w:szCs w:val="24"/>
          <w:rtl w:val="0"/>
        </w:rPr>
        <w:t xml:space="preserve">(); 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so here the matcher does not require an argument.</w:t>
      </w:r>
    </w:p>
    <w:p w:rsidR="00000000" w:rsidDel="00000000" w:rsidP="00000000" w:rsidRDefault="00000000" w:rsidRPr="00000000" w14:paraId="0000007C">
      <w:pPr>
        <w:spacing w:line="360" w:lineRule="auto"/>
        <w:rPr>
          <w:rFonts w:ascii="Courier New" w:cs="Courier New" w:eastAsia="Courier New" w:hAnsi="Courier New"/>
          <w:color w:val="333333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D">
      <w:pPr>
        <w:spacing w:line="360" w:lineRule="auto"/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</w:rPr>
        <w:drawing>
          <wp:inline distB="114300" distT="114300" distL="114300" distR="114300">
            <wp:extent cx="7136265" cy="2488882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36265" cy="2488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  <w:rtl w:val="0"/>
        </w:rPr>
        <w:t xml:space="preserve">16. Limiting Test Knowledge.mp4</w:t>
      </w:r>
    </w:p>
    <w:p w:rsidR="00000000" w:rsidDel="00000000" w:rsidP="00000000" w:rsidRDefault="00000000" w:rsidRPr="00000000" w14:paraId="00000080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We should not test working of inner component if possible if someone changes the content of inner component, your test will fail.</w:t>
      </w:r>
    </w:p>
    <w:p w:rsidR="00000000" w:rsidDel="00000000" w:rsidP="00000000" w:rsidRDefault="00000000" w:rsidRPr="00000000" w14:paraId="00000081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As shown in below diagram, </w:t>
      </w:r>
    </w:p>
    <w:p w:rsidR="00000000" w:rsidDel="00000000" w:rsidP="00000000" w:rsidRDefault="00000000" w:rsidRPr="00000000" w14:paraId="00000082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APP =&gt; CommentList</w:t>
      </w:r>
    </w:p>
    <w:p w:rsidR="00000000" w:rsidDel="00000000" w:rsidP="00000000" w:rsidRDefault="00000000" w:rsidRPr="00000000" w14:paraId="00000083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       =&gt; CommentBox</w:t>
      </w:r>
    </w:p>
    <w:p w:rsidR="00000000" w:rsidDel="00000000" w:rsidP="00000000" w:rsidRDefault="00000000" w:rsidRPr="00000000" w14:paraId="00000084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360" w:lineRule="auto"/>
        <w:rPr>
          <w:rFonts w:ascii="Comfortaa" w:cs="Comfortaa" w:eastAsia="Comfortaa" w:hAnsi="Comfortaa"/>
          <w:color w:val="9900ff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So not to test the inner workings of a child component just test that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 the inner component does exits!</w:t>
      </w:r>
    </w:p>
    <w:p w:rsidR="00000000" w:rsidDel="00000000" w:rsidP="00000000" w:rsidRDefault="00000000" w:rsidRPr="00000000" w14:paraId="00000086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</w:rPr>
        <w:drawing>
          <wp:inline distB="114300" distT="114300" distL="114300" distR="114300">
            <wp:extent cx="5848290" cy="4317682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8290" cy="43176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So we will just test that the App contains “CommentBox” so if the content of the “CommentBox” changes, your test will not fail.</w:t>
      </w:r>
    </w:p>
    <w:p w:rsidR="00000000" w:rsidDel="00000000" w:rsidP="00000000" w:rsidRDefault="00000000" w:rsidRPr="00000000" w14:paraId="00000089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  <w:rtl w:val="0"/>
        </w:rPr>
        <w:t xml:space="preserve">17. Enzyme Setup</w:t>
      </w:r>
    </w:p>
    <w:p w:rsidR="00000000" w:rsidDel="00000000" w:rsidP="00000000" w:rsidRDefault="00000000" w:rsidRPr="00000000" w14:paraId="0000008B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360" w:lineRule="auto"/>
        <w:rPr>
          <w:rFonts w:ascii="Courier New" w:cs="Courier New" w:eastAsia="Courier New" w:hAnsi="Courier New"/>
          <w:i w:val="1"/>
          <w:color w:val="93a1a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i w:val="1"/>
          <w:color w:val="93a1a1"/>
          <w:sz w:val="24"/>
          <w:szCs w:val="24"/>
          <w:rtl w:val="0"/>
        </w:rPr>
        <w:t xml:space="preserve">// The is the preffered way</w:t>
      </w:r>
    </w:p>
    <w:p w:rsidR="00000000" w:rsidDel="00000000" w:rsidP="00000000" w:rsidRDefault="00000000" w:rsidRPr="00000000" w14:paraId="0000008D">
      <w:pPr>
        <w:spacing w:line="360" w:lineRule="auto"/>
        <w:rPr>
          <w:rFonts w:ascii="Courier New" w:cs="Courier New" w:eastAsia="Courier New" w:hAnsi="Courier New"/>
          <w:color w:val="333333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68bd2"/>
          <w:sz w:val="24"/>
          <w:szCs w:val="24"/>
          <w:rtl w:val="0"/>
        </w:rPr>
        <w:t xml:space="preserve">expect</w:t>
      </w:r>
      <w:r w:rsidDel="00000000" w:rsidR="00000000" w:rsidRPr="00000000">
        <w:rPr>
          <w:rFonts w:ascii="Courier New" w:cs="Courier New" w:eastAsia="Courier New" w:hAnsi="Courier New"/>
          <w:color w:val="333333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268bd2"/>
          <w:sz w:val="24"/>
          <w:szCs w:val="24"/>
          <w:rtl w:val="0"/>
        </w:rPr>
        <w:t xml:space="preserve">div</w:t>
      </w:r>
      <w:r w:rsidDel="00000000" w:rsidR="00000000" w:rsidRPr="00000000">
        <w:rPr>
          <w:rFonts w:ascii="Courier New" w:cs="Courier New" w:eastAsia="Courier New" w:hAnsi="Courier New"/>
          <w:color w:val="333333"/>
          <w:sz w:val="24"/>
          <w:szCs w:val="24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268bd2"/>
          <w:sz w:val="24"/>
          <w:szCs w:val="24"/>
          <w:rtl w:val="0"/>
        </w:rPr>
        <w:t xml:space="preserve">toHaveAnInstanceOf</w:t>
      </w:r>
      <w:r w:rsidDel="00000000" w:rsidR="00000000" w:rsidRPr="00000000">
        <w:rPr>
          <w:rFonts w:ascii="Courier New" w:cs="Courier New" w:eastAsia="Courier New" w:hAnsi="Courier New"/>
          <w:color w:val="333333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2aa198"/>
          <w:sz w:val="24"/>
          <w:szCs w:val="24"/>
          <w:rtl w:val="0"/>
        </w:rPr>
        <w:t xml:space="preserve">"CommentBox"</w:t>
      </w:r>
      <w:r w:rsidDel="00000000" w:rsidR="00000000" w:rsidRPr="00000000">
        <w:rPr>
          <w:rFonts w:ascii="Courier New" w:cs="Courier New" w:eastAsia="Courier New" w:hAnsi="Courier New"/>
          <w:color w:val="333333"/>
          <w:sz w:val="24"/>
          <w:szCs w:val="24"/>
          <w:rtl w:val="0"/>
        </w:rPr>
        <w:t xml:space="preserve">);</w:t>
      </w:r>
    </w:p>
    <w:p w:rsidR="00000000" w:rsidDel="00000000" w:rsidP="00000000" w:rsidRDefault="00000000" w:rsidRPr="00000000" w14:paraId="0000008E">
      <w:pPr>
        <w:spacing w:line="360" w:lineRule="auto"/>
        <w:rPr>
          <w:rFonts w:ascii="Comfortaa" w:cs="Comfortaa" w:eastAsia="Comfortaa" w:hAnsi="Comfortaa"/>
          <w:b w:val="1"/>
          <w:color w:val="9900ff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We want to check like shown above in the code, but there is no function available like this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“toHaveAnIntanceOf”, 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but there is a library which can do similar like this called </w:t>
      </w:r>
      <w:r w:rsidDel="00000000" w:rsidR="00000000" w:rsidRPr="00000000">
        <w:rPr>
          <w:rFonts w:ascii="Comfortaa" w:cs="Comfortaa" w:eastAsia="Comfortaa" w:hAnsi="Comfortaa"/>
          <w:b w:val="1"/>
          <w:color w:val="9900ff"/>
          <w:sz w:val="24"/>
          <w:szCs w:val="24"/>
          <w:rtl w:val="0"/>
        </w:rPr>
        <w:t xml:space="preserve">“Enzyme”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9900ff"/>
          <w:sz w:val="24"/>
          <w:szCs w:val="24"/>
          <w:rtl w:val="0"/>
        </w:rPr>
        <w:t xml:space="preserve">Enzyme 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is created by AirBNB.</w:t>
      </w:r>
    </w:p>
    <w:p w:rsidR="00000000" w:rsidDel="00000000" w:rsidP="00000000" w:rsidRDefault="00000000" w:rsidRPr="00000000" w14:paraId="00000090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360" w:lineRule="auto"/>
        <w:rPr>
          <w:rFonts w:ascii="Comfortaa" w:cs="Comfortaa" w:eastAsia="Comfortaa" w:hAnsi="Comfortaa"/>
          <w:color w:val="9900ff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These 2 packages that we need to install for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enzyme</w:t>
      </w:r>
    </w:p>
    <w:p w:rsidR="00000000" w:rsidDel="00000000" w:rsidP="00000000" w:rsidRDefault="00000000" w:rsidRPr="00000000" w14:paraId="00000092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</w:rPr>
        <w:drawing>
          <wp:inline distB="114300" distT="114300" distL="114300" distR="114300">
            <wp:extent cx="7315200" cy="3302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Note :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 16 is the version of your React, you can check in the package.json file and then put it here and setup of enzyme is also different according to the version.</w:t>
      </w:r>
    </w:p>
    <w:p w:rsidR="00000000" w:rsidDel="00000000" w:rsidP="00000000" w:rsidRDefault="00000000" w:rsidRPr="00000000" w14:paraId="00000094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360" w:lineRule="auto"/>
        <w:rPr>
          <w:rFonts w:ascii="Comfortaa" w:cs="Comfortaa" w:eastAsia="Comfortaa" w:hAnsi="Comfortaa"/>
          <w:color w:val="9900ff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Setup Enzyme</w:t>
      </w:r>
    </w:p>
    <w:p w:rsidR="00000000" w:rsidDel="00000000" w:rsidP="00000000" w:rsidRDefault="00000000" w:rsidRPr="00000000" w14:paraId="00000096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Mind the name of the file. it is really important</w:t>
      </w:r>
    </w:p>
    <w:p w:rsidR="00000000" w:rsidDel="00000000" w:rsidP="00000000" w:rsidRDefault="00000000" w:rsidRPr="00000000" w14:paraId="00000097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</w:rPr>
        <w:drawing>
          <wp:inline distB="114300" distT="114300" distL="114300" distR="114300">
            <wp:extent cx="7315200" cy="21082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</w:rPr>
        <w:drawing>
          <wp:inline distB="114300" distT="114300" distL="114300" distR="114300">
            <wp:extent cx="7315200" cy="1511300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Note: anytime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Jest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 starts up our project it is going to look for a file with the name of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setupTests.js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 inside the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src directory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 and if JEST finds that file it will automatically execute it before any other code inside of our project is loaded.</w:t>
      </w:r>
    </w:p>
    <w:p w:rsidR="00000000" w:rsidDel="00000000" w:rsidP="00000000" w:rsidRDefault="00000000" w:rsidRPr="00000000" w14:paraId="0000009B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  <w:rtl w:val="0"/>
        </w:rPr>
        <w:t xml:space="preserve">19. Expectations for Component Instances</w:t>
      </w:r>
    </w:p>
    <w:p w:rsidR="00000000" w:rsidDel="00000000" w:rsidP="00000000" w:rsidRDefault="00000000" w:rsidRPr="00000000" w14:paraId="000000A0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Shallow :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 is a function that we use to render out an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instance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 of our App component and none of its children</w:t>
      </w:r>
    </w:p>
    <w:p w:rsidR="00000000" w:rsidDel="00000000" w:rsidP="00000000" w:rsidRDefault="00000000" w:rsidRPr="00000000" w14:paraId="000000A2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</w:rPr>
        <w:drawing>
          <wp:inline distB="114300" distT="114300" distL="114300" distR="114300">
            <wp:extent cx="7315200" cy="34036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 If the component that we render if it has DOM elements inside of it like a div or a header tag, or text box input those will be rendered. It is specifically react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child component 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that will not be rendered.</w:t>
      </w:r>
    </w:p>
    <w:p w:rsidR="00000000" w:rsidDel="00000000" w:rsidP="00000000" w:rsidRDefault="00000000" w:rsidRPr="00000000" w14:paraId="000000A5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</w:rPr>
        <w:drawing>
          <wp:inline distB="114300" distT="114300" distL="114300" distR="114300">
            <wp:extent cx="7315200" cy="31496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Note: 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try to make your test break so you have an idea how to fix it</w:t>
      </w:r>
    </w:p>
    <w:p w:rsidR="00000000" w:rsidDel="00000000" w:rsidP="00000000" w:rsidRDefault="00000000" w:rsidRPr="00000000" w14:paraId="000000A9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  <w:rtl w:val="0"/>
        </w:rPr>
        <w:t xml:space="preserve">20. Exercise Time!</w:t>
      </w:r>
    </w:p>
    <w:p w:rsidR="00000000" w:rsidDel="00000000" w:rsidP="00000000" w:rsidRDefault="00000000" w:rsidRPr="00000000" w14:paraId="000000AB">
      <w:pPr>
        <w:spacing w:line="360" w:lineRule="auto"/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make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</w:rPr>
        <w:drawing>
          <wp:inline distB="114300" distT="114300" distL="114300" distR="114300">
            <wp:extent cx="7315200" cy="35814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  <w:rtl w:val="0"/>
        </w:rPr>
        <w:t xml:space="preserve">21. Expecting the Comment List</w:t>
      </w:r>
    </w:p>
    <w:p w:rsidR="00000000" w:rsidDel="00000000" w:rsidP="00000000" w:rsidRDefault="00000000" w:rsidRPr="00000000" w14:paraId="000000AF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</w:rPr>
        <w:drawing>
          <wp:inline distB="114300" distT="114300" distL="114300" distR="114300">
            <wp:extent cx="7315200" cy="4165600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  <w:rtl w:val="0"/>
        </w:rPr>
        <w:t xml:space="preserve">22. Absolute Path Imports</w:t>
      </w:r>
    </w:p>
    <w:p w:rsidR="00000000" w:rsidDel="00000000" w:rsidP="00000000" w:rsidRDefault="00000000" w:rsidRPr="00000000" w14:paraId="000000B3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Anytime we are in a webpack or node project, we always have to write relative paths to the files that we are trying to import.</w:t>
      </w:r>
    </w:p>
    <w:p w:rsidR="00000000" w:rsidDel="00000000" w:rsidP="00000000" w:rsidRDefault="00000000" w:rsidRPr="00000000" w14:paraId="000000B4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Absolute path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 just makes our life easier, not important to have it for test or react. Just personal preference</w:t>
      </w:r>
    </w:p>
    <w:p w:rsidR="00000000" w:rsidDel="00000000" w:rsidP="00000000" w:rsidRDefault="00000000" w:rsidRPr="00000000" w14:paraId="000000B6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We will create a new file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.env 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inside of our root directory</w:t>
      </w:r>
    </w:p>
    <w:p w:rsidR="00000000" w:rsidDel="00000000" w:rsidP="00000000" w:rsidRDefault="00000000" w:rsidRPr="00000000" w14:paraId="000000B8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</w:rPr>
        <w:drawing>
          <wp:inline distB="114300" distT="114300" distL="114300" distR="114300">
            <wp:extent cx="5022533" cy="1116118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2533" cy="1116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360" w:lineRule="auto"/>
        <w:rPr>
          <w:rFonts w:ascii="Comfortaa" w:cs="Comfortaa" w:eastAsia="Comfortaa" w:hAnsi="Comfortaa"/>
          <w:b w:val="1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We need to restart our server. Now our path starts from </w:t>
      </w:r>
      <w:r w:rsidDel="00000000" w:rsidR="00000000" w:rsidRPr="00000000">
        <w:rPr>
          <w:rFonts w:ascii="Comfortaa" w:cs="Comfortaa" w:eastAsia="Comfortaa" w:hAnsi="Comfortaa"/>
          <w:b w:val="1"/>
          <w:color w:val="a64d79"/>
          <w:sz w:val="24"/>
          <w:szCs w:val="24"/>
          <w:rtl w:val="0"/>
        </w:rPr>
        <w:t xml:space="preserve">/src</w:t>
      </w:r>
    </w:p>
    <w:p w:rsidR="00000000" w:rsidDel="00000000" w:rsidP="00000000" w:rsidRDefault="00000000" w:rsidRPr="00000000" w14:paraId="000000BA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</w:rPr>
        <w:drawing>
          <wp:inline distB="114300" distT="114300" distL="114300" distR="114300">
            <wp:extent cx="6394133" cy="3188741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4133" cy="3188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  <w:rtl w:val="0"/>
        </w:rPr>
        <w:t xml:space="preserve">23. Code Reuse with BeforeEach</w:t>
      </w:r>
    </w:p>
    <w:p w:rsidR="00000000" w:rsidDel="00000000" w:rsidP="00000000" w:rsidRDefault="00000000" w:rsidRPr="00000000" w14:paraId="000000C0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360" w:lineRule="auto"/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There is code re-factor that we can do about 2 tests we wrote above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</w:rPr>
        <w:drawing>
          <wp:inline distB="114300" distT="114300" distL="114300" distR="114300">
            <wp:extent cx="6327458" cy="4581952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7458" cy="4581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</w:rPr>
        <w:drawing>
          <wp:inline distB="114300" distT="114300" distL="114300" distR="114300">
            <wp:extent cx="6060758" cy="3447934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0758" cy="3447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360" w:lineRule="auto"/>
        <w:rPr>
          <w:rFonts w:ascii="Comfortaa" w:cs="Comfortaa" w:eastAsia="Comfortaa" w:hAnsi="Comfortaa"/>
          <w:color w:val="9900ff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Refactor code is below</w:t>
      </w:r>
    </w:p>
    <w:p w:rsidR="00000000" w:rsidDel="00000000" w:rsidP="00000000" w:rsidRDefault="00000000" w:rsidRPr="00000000" w14:paraId="000000C5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Anytime you find something similar code between multiple test, you can run Jest’s helper function called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beforeEach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Note: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beforeEach</w:t>
      </w: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 runs before each test</w:t>
      </w:r>
    </w:p>
    <w:p w:rsidR="00000000" w:rsidDel="00000000" w:rsidP="00000000" w:rsidRDefault="00000000" w:rsidRPr="00000000" w14:paraId="000000C7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  <w:rtl w:val="0"/>
        </w:rPr>
        <w:t xml:space="preserve">24. Comment Box Component</w:t>
      </w:r>
    </w:p>
    <w:p w:rsidR="00000000" w:rsidDel="00000000" w:rsidP="00000000" w:rsidRDefault="00000000" w:rsidRPr="00000000" w14:paraId="000000C9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Our App structure</w:t>
      </w:r>
    </w:p>
    <w:p w:rsidR="00000000" w:rsidDel="00000000" w:rsidP="00000000" w:rsidRDefault="00000000" w:rsidRPr="00000000" w14:paraId="000000CB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</w:rPr>
        <w:drawing>
          <wp:inline distB="114300" distT="114300" distL="114300" distR="114300">
            <wp:extent cx="5492126" cy="3422332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2126" cy="34223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Turning functional component into class component</w:t>
      </w:r>
    </w:p>
    <w:p w:rsidR="00000000" w:rsidDel="00000000" w:rsidP="00000000" w:rsidRDefault="00000000" w:rsidRPr="00000000" w14:paraId="000000CD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</w:rPr>
        <w:drawing>
          <wp:inline distB="114300" distT="114300" distL="114300" distR="114300">
            <wp:extent cx="7315200" cy="42926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  <w:rtl w:val="0"/>
        </w:rPr>
        <w:t xml:space="preserve">25. TextArea Implementation</w:t>
      </w:r>
    </w:p>
    <w:p w:rsidR="00000000" w:rsidDel="00000000" w:rsidP="00000000" w:rsidRDefault="00000000" w:rsidRPr="00000000" w14:paraId="000000D1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Making textarea as a controlled element and clearing the text when clicking on submit button.</w:t>
      </w:r>
    </w:p>
    <w:p w:rsidR="00000000" w:rsidDel="00000000" w:rsidP="00000000" w:rsidRDefault="00000000" w:rsidRPr="00000000" w14:paraId="000000D2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</w:rPr>
        <w:drawing>
          <wp:inline distB="114300" distT="114300" distL="114300" distR="114300">
            <wp:extent cx="7315200" cy="4699000"/>
            <wp:effectExtent b="0" l="0" r="0" t="0"/>
            <wp:docPr id="4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</w:rPr>
        <w:drawing>
          <wp:inline distB="114300" distT="114300" distL="114300" distR="114300">
            <wp:extent cx="7315200" cy="3073400"/>
            <wp:effectExtent b="0" l="0" r="0" t="0"/>
            <wp:docPr id="3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  <w:rtl w:val="0"/>
        </w:rPr>
        <w:t xml:space="preserve">26. CommentBox Test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</w:rPr>
        <w:drawing>
          <wp:inline distB="114300" distT="114300" distL="114300" distR="114300">
            <wp:extent cx="7315200" cy="36068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These are the three different methods of Enzyme to test a component and let’s decide which one is best suited for CommentBox component</w:t>
      </w:r>
    </w:p>
    <w:p w:rsidR="00000000" w:rsidDel="00000000" w:rsidP="00000000" w:rsidRDefault="00000000" w:rsidRPr="00000000" w14:paraId="000000DC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</w:rPr>
        <w:drawing>
          <wp:inline distB="114300" distT="114300" distL="114300" distR="114300">
            <wp:extent cx="7315200" cy="32893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360" w:lineRule="auto"/>
        <w:rPr>
          <w:rFonts w:ascii="Comfortaa" w:cs="Comfortaa" w:eastAsia="Comfortaa" w:hAnsi="Comfortaa"/>
          <w:color w:val="9900ff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9900ff"/>
          <w:sz w:val="24"/>
          <w:szCs w:val="24"/>
          <w:rtl w:val="0"/>
        </w:rPr>
        <w:t xml:space="preserve">Note</w:t>
      </w:r>
      <w:r w:rsidDel="00000000" w:rsidR="00000000" w:rsidRPr="00000000">
        <w:rPr>
          <w:rFonts w:ascii="Comfortaa" w:cs="Comfortaa" w:eastAsia="Comfortaa" w:hAnsi="Comfortaa"/>
          <w:b w:val="1"/>
          <w:color w:val="a64d79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CommentBox</w:t>
      </w:r>
      <w:r w:rsidDel="00000000" w:rsidR="00000000" w:rsidRPr="00000000">
        <w:rPr>
          <w:rFonts w:ascii="Comfortaa" w:cs="Comfortaa" w:eastAsia="Comfortaa" w:hAnsi="Comfortaa"/>
          <w:b w:val="1"/>
          <w:color w:val="a64d79"/>
          <w:sz w:val="24"/>
          <w:szCs w:val="24"/>
          <w:rtl w:val="0"/>
        </w:rPr>
        <w:t xml:space="preserve"> doesn’t have any other component as its children so we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will not use Shallow</w:t>
      </w:r>
    </w:p>
    <w:p w:rsidR="00000000" w:rsidDel="00000000" w:rsidP="00000000" w:rsidRDefault="00000000" w:rsidRPr="00000000" w14:paraId="000000DF">
      <w:pPr>
        <w:spacing w:line="360" w:lineRule="auto"/>
        <w:rPr>
          <w:rFonts w:ascii="Comfortaa" w:cs="Comfortaa" w:eastAsia="Comfortaa" w:hAnsi="Comfortaa"/>
          <w:b w:val="1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360" w:lineRule="auto"/>
        <w:rPr>
          <w:rFonts w:ascii="Comfortaa" w:cs="Comfortaa" w:eastAsia="Comfortaa" w:hAnsi="Comfortaa"/>
          <w:b w:val="1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a64d79"/>
          <w:sz w:val="24"/>
          <w:szCs w:val="24"/>
          <w:rtl w:val="0"/>
        </w:rPr>
        <w:t xml:space="preserve">We will use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Full DOM </w:t>
      </w:r>
      <w:r w:rsidDel="00000000" w:rsidR="00000000" w:rsidRPr="00000000">
        <w:rPr>
          <w:rFonts w:ascii="Comfortaa" w:cs="Comfortaa" w:eastAsia="Comfortaa" w:hAnsi="Comfortaa"/>
          <w:b w:val="1"/>
          <w:color w:val="a64d79"/>
          <w:sz w:val="24"/>
          <w:szCs w:val="24"/>
          <w:rtl w:val="0"/>
        </w:rPr>
        <w:t xml:space="preserve">method</w:t>
      </w:r>
      <w:r w:rsidDel="00000000" w:rsidR="00000000" w:rsidRPr="00000000">
        <w:rPr>
          <w:rFonts w:ascii="Comfortaa" w:cs="Comfortaa" w:eastAsia="Comfortaa" w:hAnsi="Comfortaa"/>
          <w:b w:val="1"/>
          <w:color w:val="9900ff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mfortaa" w:cs="Comfortaa" w:eastAsia="Comfortaa" w:hAnsi="Comfortaa"/>
          <w:b w:val="1"/>
          <w:color w:val="a64d79"/>
          <w:sz w:val="24"/>
          <w:szCs w:val="24"/>
          <w:rtl w:val="0"/>
        </w:rPr>
        <w:t xml:space="preserve">instead</w:t>
      </w:r>
    </w:p>
    <w:p w:rsidR="00000000" w:rsidDel="00000000" w:rsidP="00000000" w:rsidRDefault="00000000" w:rsidRPr="00000000" w14:paraId="000000E1">
      <w:pPr>
        <w:spacing w:line="360" w:lineRule="auto"/>
        <w:rPr>
          <w:rFonts w:ascii="Comfortaa" w:cs="Comfortaa" w:eastAsia="Comfortaa" w:hAnsi="Comfortaa"/>
          <w:b w:val="1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360" w:lineRule="auto"/>
        <w:rPr>
          <w:rFonts w:ascii="Comfortaa" w:cs="Comfortaa" w:eastAsia="Comfortaa" w:hAnsi="Comfortaa"/>
          <w:b w:val="1"/>
          <w:color w:val="9900ff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b w:val="1"/>
          <w:color w:val="a64d79"/>
          <w:sz w:val="24"/>
          <w:szCs w:val="24"/>
          <w:rtl w:val="0"/>
        </w:rPr>
        <w:t xml:space="preserve">Creating a new file in </w:t>
      </w:r>
      <w:r w:rsidDel="00000000" w:rsidR="00000000" w:rsidRPr="00000000">
        <w:rPr>
          <w:rFonts w:ascii="Comfortaa" w:cs="Comfortaa" w:eastAsia="Comfortaa" w:hAnsi="Comfortaa"/>
          <w:color w:val="9900ff"/>
          <w:sz w:val="24"/>
          <w:szCs w:val="24"/>
          <w:rtl w:val="0"/>
        </w:rPr>
        <w:t xml:space="preserve">component/__test__/</w:t>
      </w:r>
      <w:r w:rsidDel="00000000" w:rsidR="00000000" w:rsidRPr="00000000">
        <w:rPr>
          <w:rFonts w:ascii="Comfortaa" w:cs="Comfortaa" w:eastAsia="Comfortaa" w:hAnsi="Comfortaa"/>
          <w:b w:val="1"/>
          <w:color w:val="9900ff"/>
          <w:sz w:val="24"/>
          <w:szCs w:val="24"/>
          <w:rtl w:val="0"/>
        </w:rPr>
        <w:t xml:space="preserve">CommentBox.test.js</w:t>
      </w:r>
    </w:p>
    <w:p w:rsidR="00000000" w:rsidDel="00000000" w:rsidP="00000000" w:rsidRDefault="00000000" w:rsidRPr="00000000" w14:paraId="000000E3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  <w:rtl w:val="0"/>
        </w:rPr>
        <w:t xml:space="preserve">27. Asserting Element Existence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Fonts w:ascii="Comfortaa" w:cs="Comfortaa" w:eastAsia="Comfortaa" w:hAnsi="Comfortaa"/>
          <w:color w:val="a64d79"/>
          <w:sz w:val="24"/>
          <w:szCs w:val="24"/>
          <w:rtl w:val="0"/>
        </w:rPr>
        <w:t xml:space="preserve">25. TextArea Implementation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360" w:lineRule="auto"/>
        <w:rPr>
          <w:rFonts w:ascii="Comfortaa" w:cs="Comfortaa" w:eastAsia="Comfortaa" w:hAnsi="Comfortaa"/>
          <w:color w:val="a64d7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</w:rPr>
        <w:drawing>
          <wp:inline distB="114300" distT="114300" distL="114300" distR="114300">
            <wp:extent cx="7223760" cy="44323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</w:rPr>
        <w:drawing>
          <wp:inline distB="114300" distT="114300" distL="114300" distR="114300">
            <wp:extent cx="7223760" cy="46736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</w:rPr>
        <w:drawing>
          <wp:inline distB="114300" distT="114300" distL="114300" distR="114300">
            <wp:extent cx="7223760" cy="29718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Comfortaa" w:cs="Comfortaa" w:eastAsia="Comfortaa" w:hAnsi="Comfortaa"/>
          <w:color w:val="e69138"/>
          <w:sz w:val="36"/>
          <w:szCs w:val="36"/>
        </w:rPr>
      </w:pPr>
      <w:r w:rsidDel="00000000" w:rsidR="00000000" w:rsidRPr="00000000">
        <w:rPr>
          <w:rFonts w:ascii="Comfortaa" w:cs="Comfortaa" w:eastAsia="Comfortaa" w:hAnsi="Comfortaa"/>
          <w:color w:val="e69138"/>
          <w:sz w:val="36"/>
          <w:szCs w:val="36"/>
        </w:rPr>
        <w:drawing>
          <wp:inline distB="114300" distT="114300" distL="114300" distR="114300">
            <wp:extent cx="7223760" cy="48133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288" w:top="288" w:left="288" w:right="431.99999999999994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Comfortaa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0.png"/><Relationship Id="rId20" Type="http://schemas.openxmlformats.org/officeDocument/2006/relationships/image" Target="media/image5.png"/><Relationship Id="rId42" Type="http://schemas.openxmlformats.org/officeDocument/2006/relationships/image" Target="media/image24.png"/><Relationship Id="rId41" Type="http://schemas.openxmlformats.org/officeDocument/2006/relationships/image" Target="media/image19.png"/><Relationship Id="rId22" Type="http://schemas.openxmlformats.org/officeDocument/2006/relationships/image" Target="media/image34.png"/><Relationship Id="rId44" Type="http://schemas.openxmlformats.org/officeDocument/2006/relationships/image" Target="media/image4.png"/><Relationship Id="rId21" Type="http://schemas.openxmlformats.org/officeDocument/2006/relationships/image" Target="media/image16.png"/><Relationship Id="rId43" Type="http://schemas.openxmlformats.org/officeDocument/2006/relationships/image" Target="media/image39.png"/><Relationship Id="rId24" Type="http://schemas.openxmlformats.org/officeDocument/2006/relationships/image" Target="media/image41.png"/><Relationship Id="rId46" Type="http://schemas.openxmlformats.org/officeDocument/2006/relationships/image" Target="media/image17.png"/><Relationship Id="rId23" Type="http://schemas.openxmlformats.org/officeDocument/2006/relationships/image" Target="media/image14.png"/><Relationship Id="rId45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9.png"/><Relationship Id="rId25" Type="http://schemas.openxmlformats.org/officeDocument/2006/relationships/image" Target="media/image3.png"/><Relationship Id="rId47" Type="http://schemas.openxmlformats.org/officeDocument/2006/relationships/image" Target="media/image13.png"/><Relationship Id="rId28" Type="http://schemas.openxmlformats.org/officeDocument/2006/relationships/image" Target="media/image7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18.png"/><Relationship Id="rId7" Type="http://schemas.openxmlformats.org/officeDocument/2006/relationships/image" Target="media/image38.png"/><Relationship Id="rId8" Type="http://schemas.openxmlformats.org/officeDocument/2006/relationships/image" Target="media/image25.png"/><Relationship Id="rId31" Type="http://schemas.openxmlformats.org/officeDocument/2006/relationships/image" Target="media/image2.png"/><Relationship Id="rId30" Type="http://schemas.openxmlformats.org/officeDocument/2006/relationships/image" Target="media/image36.png"/><Relationship Id="rId11" Type="http://schemas.openxmlformats.org/officeDocument/2006/relationships/image" Target="media/image12.png"/><Relationship Id="rId33" Type="http://schemas.openxmlformats.org/officeDocument/2006/relationships/image" Target="media/image15.png"/><Relationship Id="rId10" Type="http://schemas.openxmlformats.org/officeDocument/2006/relationships/image" Target="media/image42.png"/><Relationship Id="rId32" Type="http://schemas.openxmlformats.org/officeDocument/2006/relationships/image" Target="media/image26.png"/><Relationship Id="rId13" Type="http://schemas.openxmlformats.org/officeDocument/2006/relationships/image" Target="media/image28.png"/><Relationship Id="rId35" Type="http://schemas.openxmlformats.org/officeDocument/2006/relationships/image" Target="media/image27.png"/><Relationship Id="rId12" Type="http://schemas.openxmlformats.org/officeDocument/2006/relationships/image" Target="media/image8.png"/><Relationship Id="rId34" Type="http://schemas.openxmlformats.org/officeDocument/2006/relationships/image" Target="media/image35.png"/><Relationship Id="rId15" Type="http://schemas.openxmlformats.org/officeDocument/2006/relationships/image" Target="media/image20.png"/><Relationship Id="rId37" Type="http://schemas.openxmlformats.org/officeDocument/2006/relationships/image" Target="media/image22.png"/><Relationship Id="rId14" Type="http://schemas.openxmlformats.org/officeDocument/2006/relationships/image" Target="media/image11.png"/><Relationship Id="rId36" Type="http://schemas.openxmlformats.org/officeDocument/2006/relationships/image" Target="media/image31.png"/><Relationship Id="rId17" Type="http://schemas.openxmlformats.org/officeDocument/2006/relationships/image" Target="media/image33.png"/><Relationship Id="rId39" Type="http://schemas.openxmlformats.org/officeDocument/2006/relationships/image" Target="media/image29.png"/><Relationship Id="rId16" Type="http://schemas.openxmlformats.org/officeDocument/2006/relationships/image" Target="media/image37.png"/><Relationship Id="rId38" Type="http://schemas.openxmlformats.org/officeDocument/2006/relationships/image" Target="media/image32.png"/><Relationship Id="rId19" Type="http://schemas.openxmlformats.org/officeDocument/2006/relationships/image" Target="media/image6.png"/><Relationship Id="rId18" Type="http://schemas.openxmlformats.org/officeDocument/2006/relationships/image" Target="media/image3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mfortaa-regular.ttf"/><Relationship Id="rId2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